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60B" w:rsidRPr="001A560B" w:rsidRDefault="001A560B" w:rsidP="001A560B">
      <w:pPr>
        <w:rPr>
          <w:rFonts w:asciiTheme="minorHAnsi" w:eastAsia="Times New Roman" w:hAnsiTheme="minorHAnsi" w:cstheme="minorHAnsi"/>
        </w:rPr>
      </w:pPr>
    </w:p>
    <w:p w:rsidR="001A560B" w:rsidRPr="001A560B" w:rsidRDefault="001A560B" w:rsidP="001A560B">
      <w:pPr>
        <w:rPr>
          <w:rFonts w:asciiTheme="minorHAnsi" w:eastAsia="Times New Roman" w:hAnsiTheme="minorHAnsi" w:cstheme="minorHAnsi"/>
        </w:rPr>
      </w:pPr>
    </w:p>
    <w:p w:rsidR="001A560B" w:rsidRPr="001A560B" w:rsidRDefault="002E0BF0" w:rsidP="001A560B">
      <w:pPr>
        <w:rPr>
          <w:rFonts w:asciiTheme="minorHAnsi" w:eastAsia="Times New Roman" w:hAnsiTheme="minorHAnsi" w:cstheme="minorHAnsi"/>
        </w:rPr>
      </w:pPr>
      <w:r>
        <w:rPr>
          <w:rFonts w:asciiTheme="minorHAnsi" w:eastAsia="Times New Roman" w:hAnsiTheme="minorHAnsi" w:cstheme="minorHAnsi"/>
        </w:rPr>
        <w:t>D</w:t>
      </w:r>
      <w:r w:rsidR="001A560B" w:rsidRPr="001A560B">
        <w:rPr>
          <w:rFonts w:asciiTheme="minorHAnsi" w:eastAsia="Times New Roman" w:hAnsiTheme="minorHAnsi" w:cstheme="minorHAnsi"/>
        </w:rPr>
        <w:t xml:space="preserve">as Wohl und der Schutz Ihrer Kinder stehen bei uns an erster Stelle. Um eine sichere und vertrauensvolle Umgebung für alle Kinder zu schaffen, </w:t>
      </w:r>
      <w:r w:rsidR="00566B5F">
        <w:rPr>
          <w:rFonts w:asciiTheme="minorHAnsi" w:eastAsia="Times New Roman" w:hAnsiTheme="minorHAnsi" w:cstheme="minorHAnsi"/>
        </w:rPr>
        <w:t xml:space="preserve">wurden alle pädagogischen Fachkräfte geschult und haben gemeinsam </w:t>
      </w:r>
      <w:r w:rsidR="001A560B" w:rsidRPr="001A560B">
        <w:rPr>
          <w:rFonts w:asciiTheme="minorHAnsi" w:eastAsia="Times New Roman" w:hAnsiTheme="minorHAnsi" w:cstheme="minorHAnsi"/>
        </w:rPr>
        <w:t xml:space="preserve">ein umfassendes </w:t>
      </w:r>
      <w:r w:rsidR="001A560B">
        <w:rPr>
          <w:rFonts w:asciiTheme="minorHAnsi" w:eastAsia="Times New Roman" w:hAnsiTheme="minorHAnsi" w:cstheme="minorHAnsi"/>
        </w:rPr>
        <w:t xml:space="preserve">Kinderschutzkonzept </w:t>
      </w:r>
      <w:r w:rsidR="001A560B" w:rsidRPr="001A560B">
        <w:rPr>
          <w:rFonts w:asciiTheme="minorHAnsi" w:eastAsia="Times New Roman" w:hAnsiTheme="minorHAnsi" w:cstheme="minorHAnsi"/>
        </w:rPr>
        <w:t>entwickelt. Dieses Konzept ist fester Bestandteil unserer pädagogischen Arbeit und dient dazu, die Rechte und Bedürfnisse der Kinder zu schützen und zu fördern.  </w:t>
      </w:r>
    </w:p>
    <w:p w:rsidR="001A560B" w:rsidRPr="001A560B" w:rsidRDefault="001A560B" w:rsidP="001A560B">
      <w:pPr>
        <w:rPr>
          <w:rFonts w:asciiTheme="minorHAnsi" w:eastAsia="Times New Roman" w:hAnsiTheme="minorHAnsi" w:cstheme="minorHAnsi"/>
        </w:rPr>
      </w:pPr>
    </w:p>
    <w:p w:rsidR="001A560B" w:rsidRPr="001F335C" w:rsidRDefault="001A560B" w:rsidP="001A560B">
      <w:pPr>
        <w:rPr>
          <w:rFonts w:asciiTheme="minorHAnsi" w:eastAsia="Times New Roman" w:hAnsiTheme="minorHAnsi" w:cstheme="minorHAnsi"/>
          <w:b/>
          <w:sz w:val="28"/>
          <w:szCs w:val="28"/>
        </w:rPr>
      </w:pPr>
      <w:r w:rsidRPr="001F335C">
        <w:rPr>
          <w:rFonts w:asciiTheme="minorHAnsi" w:eastAsia="Times New Roman" w:hAnsiTheme="minorHAnsi" w:cstheme="minorHAnsi"/>
          <w:b/>
          <w:sz w:val="28"/>
          <w:szCs w:val="28"/>
        </w:rPr>
        <w:t>Was beinhaltet unser Kinderschutzkonzept?  </w:t>
      </w:r>
    </w:p>
    <w:p w:rsidR="001A560B" w:rsidRPr="001A560B" w:rsidRDefault="001A560B" w:rsidP="001A560B">
      <w:pPr>
        <w:rPr>
          <w:rFonts w:asciiTheme="minorHAnsi" w:eastAsia="Times New Roman" w:hAnsiTheme="minorHAnsi" w:cstheme="minorHAnsi"/>
        </w:rPr>
      </w:pPr>
      <w:r w:rsidRPr="001A560B">
        <w:rPr>
          <w:rFonts w:asciiTheme="minorHAnsi" w:eastAsia="Times New Roman" w:hAnsiTheme="minorHAnsi" w:cstheme="minorHAnsi"/>
        </w:rPr>
        <w:t>Unser Kinderschutzkonzept basiert auf vier zentralen Säulen:  </w:t>
      </w:r>
    </w:p>
    <w:p w:rsidR="001A560B" w:rsidRPr="001A560B" w:rsidRDefault="001A560B" w:rsidP="001A560B">
      <w:pPr>
        <w:rPr>
          <w:rFonts w:asciiTheme="minorHAnsi" w:eastAsia="Times New Roman" w:hAnsiTheme="minorHAnsi" w:cstheme="minorHAnsi"/>
        </w:rPr>
      </w:pPr>
    </w:p>
    <w:p w:rsidR="001A560B" w:rsidRPr="001F335C" w:rsidRDefault="001A560B" w:rsidP="001A560B">
      <w:pPr>
        <w:rPr>
          <w:rFonts w:asciiTheme="minorHAnsi" w:eastAsia="Times New Roman" w:hAnsiTheme="minorHAnsi" w:cstheme="minorHAnsi"/>
          <w:b/>
        </w:rPr>
      </w:pPr>
      <w:r w:rsidRPr="001F335C">
        <w:rPr>
          <w:rFonts w:asciiTheme="minorHAnsi" w:eastAsia="Times New Roman" w:hAnsiTheme="minorHAnsi" w:cstheme="minorHAnsi"/>
          <w:b/>
        </w:rPr>
        <w:t>1. Prävention  </w:t>
      </w:r>
    </w:p>
    <w:p w:rsidR="00DB35BA" w:rsidRDefault="00DB35BA" w:rsidP="00DB35BA">
      <w:pPr>
        <w:pStyle w:val="Listenabsatz"/>
        <w:numPr>
          <w:ilvl w:val="0"/>
          <w:numId w:val="2"/>
        </w:numPr>
        <w:rPr>
          <w:rFonts w:asciiTheme="minorHAnsi" w:eastAsia="Times New Roman" w:hAnsiTheme="minorHAnsi" w:cstheme="minorHAnsi"/>
        </w:rPr>
      </w:pPr>
      <w:r>
        <w:rPr>
          <w:rFonts w:asciiTheme="minorHAnsi" w:eastAsia="Times New Roman" w:hAnsiTheme="minorHAnsi" w:cstheme="minorHAnsi"/>
        </w:rPr>
        <w:t>Klar geregelte Einstellungsabläufe beim Personal, die ein erweitertes polizeiliches Führungszeugnis voraussetzen</w:t>
      </w:r>
    </w:p>
    <w:p w:rsidR="001A560B" w:rsidRDefault="001A560B" w:rsidP="001A560B">
      <w:pPr>
        <w:pStyle w:val="Listenabsatz"/>
        <w:numPr>
          <w:ilvl w:val="0"/>
          <w:numId w:val="2"/>
        </w:numPr>
        <w:rPr>
          <w:rFonts w:asciiTheme="minorHAnsi" w:eastAsia="Times New Roman" w:hAnsiTheme="minorHAnsi" w:cstheme="minorHAnsi"/>
        </w:rPr>
      </w:pPr>
      <w:r w:rsidRPr="001A560B">
        <w:rPr>
          <w:rFonts w:asciiTheme="minorHAnsi" w:eastAsia="Times New Roman" w:hAnsiTheme="minorHAnsi" w:cstheme="minorHAnsi"/>
        </w:rPr>
        <w:t>Regelmäßige Schulungen unseres Teams zu Themen wie Kindeswohlgefährdung, Prävention von Gewalt und sexualisierter Gewalt.  </w:t>
      </w:r>
    </w:p>
    <w:p w:rsidR="001A560B" w:rsidRDefault="001A560B" w:rsidP="001A560B">
      <w:pPr>
        <w:pStyle w:val="Listenabsatz"/>
        <w:numPr>
          <w:ilvl w:val="0"/>
          <w:numId w:val="2"/>
        </w:numPr>
        <w:rPr>
          <w:rFonts w:asciiTheme="minorHAnsi" w:eastAsia="Times New Roman" w:hAnsiTheme="minorHAnsi" w:cstheme="minorHAnsi"/>
        </w:rPr>
      </w:pPr>
      <w:r w:rsidRPr="001A560B">
        <w:rPr>
          <w:rFonts w:asciiTheme="minorHAnsi" w:eastAsia="Times New Roman" w:hAnsiTheme="minorHAnsi" w:cstheme="minorHAnsi"/>
        </w:rPr>
        <w:t>Stärkung der Kinder durch partizipative Angebote, z. B. Mitbestimmung im Kita-Alltag und Förderung des Selbstbewusstseins.  </w:t>
      </w:r>
    </w:p>
    <w:p w:rsidR="001A560B" w:rsidRPr="001A560B" w:rsidRDefault="001A560B" w:rsidP="001A560B">
      <w:pPr>
        <w:pStyle w:val="Listenabsatz"/>
        <w:numPr>
          <w:ilvl w:val="0"/>
          <w:numId w:val="2"/>
        </w:numPr>
        <w:rPr>
          <w:rFonts w:asciiTheme="minorHAnsi" w:eastAsia="Times New Roman" w:hAnsiTheme="minorHAnsi" w:cstheme="minorHAnsi"/>
        </w:rPr>
      </w:pPr>
      <w:r w:rsidRPr="001A560B">
        <w:rPr>
          <w:rFonts w:asciiTheme="minorHAnsi" w:eastAsia="Times New Roman" w:hAnsiTheme="minorHAnsi" w:cstheme="minorHAnsi"/>
        </w:rPr>
        <w:t>Sensibilisierung der Eltern durch Informationsveranstaltungen und transparente Kommunikation.  </w:t>
      </w:r>
    </w:p>
    <w:p w:rsidR="001A560B" w:rsidRPr="001A560B" w:rsidRDefault="001A560B" w:rsidP="001A560B">
      <w:pPr>
        <w:rPr>
          <w:rFonts w:asciiTheme="minorHAnsi" w:eastAsia="Times New Roman" w:hAnsiTheme="minorHAnsi" w:cstheme="minorHAnsi"/>
        </w:rPr>
      </w:pPr>
    </w:p>
    <w:p w:rsidR="001A560B" w:rsidRPr="001F335C" w:rsidRDefault="001A560B" w:rsidP="001A560B">
      <w:pPr>
        <w:rPr>
          <w:rFonts w:asciiTheme="minorHAnsi" w:eastAsia="Times New Roman" w:hAnsiTheme="minorHAnsi" w:cstheme="minorHAnsi"/>
          <w:b/>
        </w:rPr>
      </w:pPr>
      <w:r w:rsidRPr="001F335C">
        <w:rPr>
          <w:rFonts w:asciiTheme="minorHAnsi" w:eastAsia="Times New Roman" w:hAnsiTheme="minorHAnsi" w:cstheme="minorHAnsi"/>
          <w:b/>
        </w:rPr>
        <w:t>2. Schutz und Sicherheit  </w:t>
      </w:r>
    </w:p>
    <w:p w:rsidR="001A560B" w:rsidRDefault="001A560B" w:rsidP="001A560B">
      <w:pPr>
        <w:pStyle w:val="Listenabsatz"/>
        <w:numPr>
          <w:ilvl w:val="0"/>
          <w:numId w:val="3"/>
        </w:numPr>
        <w:rPr>
          <w:rFonts w:asciiTheme="minorHAnsi" w:eastAsia="Times New Roman" w:hAnsiTheme="minorHAnsi" w:cstheme="minorHAnsi"/>
        </w:rPr>
      </w:pPr>
      <w:r w:rsidRPr="001A560B">
        <w:rPr>
          <w:rFonts w:asciiTheme="minorHAnsi" w:eastAsia="Times New Roman" w:hAnsiTheme="minorHAnsi" w:cstheme="minorHAnsi"/>
        </w:rPr>
        <w:t>Klare Regeln und Strukturen im Umgang mit den Kindern, z. B. bei Körperhygiene oder persönlichen Grenzen.  </w:t>
      </w:r>
    </w:p>
    <w:p w:rsidR="001A560B" w:rsidRDefault="001A560B" w:rsidP="001A560B">
      <w:pPr>
        <w:pStyle w:val="Listenabsatz"/>
        <w:numPr>
          <w:ilvl w:val="0"/>
          <w:numId w:val="3"/>
        </w:numPr>
        <w:rPr>
          <w:rFonts w:asciiTheme="minorHAnsi" w:eastAsia="Times New Roman" w:hAnsiTheme="minorHAnsi" w:cstheme="minorHAnsi"/>
        </w:rPr>
      </w:pPr>
      <w:r w:rsidRPr="001A560B">
        <w:rPr>
          <w:rFonts w:asciiTheme="minorHAnsi" w:eastAsia="Times New Roman" w:hAnsiTheme="minorHAnsi" w:cstheme="minorHAnsi"/>
        </w:rPr>
        <w:t>Einhaltung von verbindlichen Verhaltensleitlinien für alle Mitarbeitenden.  </w:t>
      </w:r>
    </w:p>
    <w:p w:rsidR="001A560B" w:rsidRPr="001A560B" w:rsidRDefault="001A560B" w:rsidP="001A560B">
      <w:pPr>
        <w:pStyle w:val="Listenabsatz"/>
        <w:numPr>
          <w:ilvl w:val="0"/>
          <w:numId w:val="3"/>
        </w:numPr>
        <w:rPr>
          <w:rFonts w:asciiTheme="minorHAnsi" w:eastAsia="Times New Roman" w:hAnsiTheme="minorHAnsi" w:cstheme="minorHAnsi"/>
        </w:rPr>
      </w:pPr>
      <w:r w:rsidRPr="001A560B">
        <w:rPr>
          <w:rFonts w:asciiTheme="minorHAnsi" w:eastAsia="Times New Roman" w:hAnsiTheme="minorHAnsi" w:cstheme="minorHAnsi"/>
        </w:rPr>
        <w:t>Sichere Räumlichkeiten, die Schutz und Geborgenheit bieten.  </w:t>
      </w:r>
    </w:p>
    <w:p w:rsidR="001A560B" w:rsidRPr="001A560B" w:rsidRDefault="001A560B" w:rsidP="001A560B">
      <w:pPr>
        <w:rPr>
          <w:rFonts w:asciiTheme="minorHAnsi" w:eastAsia="Times New Roman" w:hAnsiTheme="minorHAnsi" w:cstheme="minorHAnsi"/>
        </w:rPr>
      </w:pPr>
    </w:p>
    <w:p w:rsidR="001A560B" w:rsidRPr="001F335C" w:rsidRDefault="001A560B" w:rsidP="001A560B">
      <w:pPr>
        <w:rPr>
          <w:rFonts w:asciiTheme="minorHAnsi" w:eastAsia="Times New Roman" w:hAnsiTheme="minorHAnsi" w:cstheme="minorHAnsi"/>
          <w:b/>
        </w:rPr>
      </w:pPr>
      <w:r w:rsidRPr="001F335C">
        <w:rPr>
          <w:rFonts w:asciiTheme="minorHAnsi" w:eastAsia="Times New Roman" w:hAnsiTheme="minorHAnsi" w:cstheme="minorHAnsi"/>
          <w:b/>
        </w:rPr>
        <w:t>3. Intervention </w:t>
      </w:r>
    </w:p>
    <w:p w:rsidR="001A560B" w:rsidRDefault="001A560B" w:rsidP="001A560B">
      <w:pPr>
        <w:pStyle w:val="Listenabsatz"/>
        <w:numPr>
          <w:ilvl w:val="0"/>
          <w:numId w:val="4"/>
        </w:numPr>
        <w:rPr>
          <w:rFonts w:asciiTheme="minorHAnsi" w:eastAsia="Times New Roman" w:hAnsiTheme="minorHAnsi" w:cstheme="minorHAnsi"/>
        </w:rPr>
      </w:pPr>
      <w:r w:rsidRPr="001A560B">
        <w:rPr>
          <w:rFonts w:asciiTheme="minorHAnsi" w:eastAsia="Times New Roman" w:hAnsiTheme="minorHAnsi" w:cstheme="minorHAnsi"/>
        </w:rPr>
        <w:t>Ein offenes Ohr für die Anliegen der Kinder und Eltern.  </w:t>
      </w:r>
    </w:p>
    <w:p w:rsidR="001F335C" w:rsidRDefault="001A560B" w:rsidP="001A560B">
      <w:pPr>
        <w:pStyle w:val="Listenabsatz"/>
        <w:numPr>
          <w:ilvl w:val="0"/>
          <w:numId w:val="4"/>
        </w:numPr>
        <w:rPr>
          <w:rFonts w:asciiTheme="minorHAnsi" w:eastAsia="Times New Roman" w:hAnsiTheme="minorHAnsi" w:cstheme="minorHAnsi"/>
        </w:rPr>
      </w:pPr>
      <w:r>
        <w:rPr>
          <w:rFonts w:asciiTheme="minorHAnsi" w:eastAsia="Times New Roman" w:hAnsiTheme="minorHAnsi" w:cstheme="minorHAnsi"/>
        </w:rPr>
        <w:t>Klar festgelegte</w:t>
      </w:r>
      <w:r w:rsidRPr="001A560B">
        <w:rPr>
          <w:rFonts w:asciiTheme="minorHAnsi" w:eastAsia="Times New Roman" w:hAnsiTheme="minorHAnsi" w:cstheme="minorHAnsi"/>
        </w:rPr>
        <w:t xml:space="preserve"> Handlungsabläufe bei Verdacht auf Kindeswohlgefährdung, basieren</w:t>
      </w:r>
      <w:r>
        <w:rPr>
          <w:rFonts w:asciiTheme="minorHAnsi" w:eastAsia="Times New Roman" w:hAnsiTheme="minorHAnsi" w:cstheme="minorHAnsi"/>
        </w:rPr>
        <w:t>d auf den gesetzlichen Vorgaben und des Trägers</w:t>
      </w:r>
      <w:r w:rsidR="001F335C">
        <w:rPr>
          <w:rFonts w:asciiTheme="minorHAnsi" w:eastAsia="Times New Roman" w:hAnsiTheme="minorHAnsi" w:cstheme="minorHAnsi"/>
        </w:rPr>
        <w:t xml:space="preserve"> unserer Kita</w:t>
      </w:r>
      <w:r w:rsidRPr="001A560B">
        <w:rPr>
          <w:rFonts w:asciiTheme="minorHAnsi" w:eastAsia="Times New Roman" w:hAnsiTheme="minorHAnsi" w:cstheme="minorHAnsi"/>
        </w:rPr>
        <w:t>  </w:t>
      </w:r>
    </w:p>
    <w:p w:rsidR="001A560B" w:rsidRPr="001F335C" w:rsidRDefault="001A560B" w:rsidP="001A560B">
      <w:pPr>
        <w:pStyle w:val="Listenabsatz"/>
        <w:numPr>
          <w:ilvl w:val="0"/>
          <w:numId w:val="4"/>
        </w:numPr>
        <w:rPr>
          <w:rFonts w:asciiTheme="minorHAnsi" w:eastAsia="Times New Roman" w:hAnsiTheme="minorHAnsi" w:cstheme="minorHAnsi"/>
        </w:rPr>
      </w:pPr>
      <w:r w:rsidRPr="001F335C">
        <w:rPr>
          <w:rFonts w:asciiTheme="minorHAnsi" w:eastAsia="Times New Roman" w:hAnsiTheme="minorHAnsi" w:cstheme="minorHAnsi"/>
        </w:rPr>
        <w:t>Zusammenarbeit mit externen Fachstellen wie Jugendämtern oder Beratungsstellen.  </w:t>
      </w:r>
    </w:p>
    <w:p w:rsidR="001A560B" w:rsidRPr="001A560B" w:rsidRDefault="001A560B" w:rsidP="001A560B">
      <w:pPr>
        <w:rPr>
          <w:rFonts w:asciiTheme="minorHAnsi" w:eastAsia="Times New Roman" w:hAnsiTheme="minorHAnsi" w:cstheme="minorHAnsi"/>
        </w:rPr>
      </w:pPr>
    </w:p>
    <w:p w:rsidR="001A560B" w:rsidRPr="001F335C" w:rsidRDefault="001F335C" w:rsidP="001A560B">
      <w:pPr>
        <w:rPr>
          <w:rFonts w:asciiTheme="minorHAnsi" w:eastAsia="Times New Roman" w:hAnsiTheme="minorHAnsi" w:cstheme="minorHAnsi"/>
          <w:b/>
        </w:rPr>
      </w:pPr>
      <w:r w:rsidRPr="001F335C">
        <w:rPr>
          <w:rFonts w:asciiTheme="minorHAnsi" w:eastAsia="Times New Roman" w:hAnsiTheme="minorHAnsi" w:cstheme="minorHAnsi"/>
          <w:b/>
        </w:rPr>
        <w:t>4. Partnerschaft mit Eltern</w:t>
      </w:r>
      <w:r w:rsidR="001A560B" w:rsidRPr="001F335C">
        <w:rPr>
          <w:rFonts w:asciiTheme="minorHAnsi" w:eastAsia="Times New Roman" w:hAnsiTheme="minorHAnsi" w:cstheme="minorHAnsi"/>
          <w:b/>
        </w:rPr>
        <w:t>  </w:t>
      </w:r>
    </w:p>
    <w:p w:rsidR="001F335C" w:rsidRDefault="001A560B" w:rsidP="001A560B">
      <w:pPr>
        <w:pStyle w:val="Listenabsatz"/>
        <w:numPr>
          <w:ilvl w:val="0"/>
          <w:numId w:val="5"/>
        </w:numPr>
        <w:rPr>
          <w:rFonts w:asciiTheme="minorHAnsi" w:eastAsia="Times New Roman" w:hAnsiTheme="minorHAnsi" w:cstheme="minorHAnsi"/>
        </w:rPr>
      </w:pPr>
      <w:r w:rsidRPr="001F335C">
        <w:rPr>
          <w:rFonts w:asciiTheme="minorHAnsi" w:eastAsia="Times New Roman" w:hAnsiTheme="minorHAnsi" w:cstheme="minorHAnsi"/>
        </w:rPr>
        <w:t>Wir legen großen Wert auf eine vertrauensvolle Zusammenarbeit mit Ihnen als Eltern.  </w:t>
      </w:r>
    </w:p>
    <w:p w:rsidR="001F335C" w:rsidRDefault="001A560B" w:rsidP="001A560B">
      <w:pPr>
        <w:pStyle w:val="Listenabsatz"/>
        <w:numPr>
          <w:ilvl w:val="0"/>
          <w:numId w:val="5"/>
        </w:numPr>
        <w:rPr>
          <w:rFonts w:asciiTheme="minorHAnsi" w:eastAsia="Times New Roman" w:hAnsiTheme="minorHAnsi" w:cstheme="minorHAnsi"/>
        </w:rPr>
      </w:pPr>
      <w:r w:rsidRPr="001F335C">
        <w:rPr>
          <w:rFonts w:asciiTheme="minorHAnsi" w:eastAsia="Times New Roman" w:hAnsiTheme="minorHAnsi" w:cstheme="minorHAnsi"/>
        </w:rPr>
        <w:t>Bei Fragen oder Unsicherheiten stehen wir Ihnen jederzeit als Ansprechpartner zur Verfügung.  </w:t>
      </w:r>
    </w:p>
    <w:p w:rsidR="001A560B" w:rsidRPr="001F335C" w:rsidRDefault="001A560B" w:rsidP="001A560B">
      <w:pPr>
        <w:pStyle w:val="Listenabsatz"/>
        <w:numPr>
          <w:ilvl w:val="0"/>
          <w:numId w:val="5"/>
        </w:numPr>
        <w:rPr>
          <w:rFonts w:asciiTheme="minorHAnsi" w:eastAsia="Times New Roman" w:hAnsiTheme="minorHAnsi" w:cstheme="minorHAnsi"/>
        </w:rPr>
      </w:pPr>
      <w:r w:rsidRPr="001F335C">
        <w:rPr>
          <w:rFonts w:asciiTheme="minorHAnsi" w:eastAsia="Times New Roman" w:hAnsiTheme="minorHAnsi" w:cstheme="minorHAnsi"/>
        </w:rPr>
        <w:t>Gemeinsam schaffen wir eine Umgebung, in der sich Ihre Kinder sicher und wohlfühlen können.  </w:t>
      </w:r>
    </w:p>
    <w:p w:rsidR="001A560B" w:rsidRPr="001A560B" w:rsidRDefault="001A560B" w:rsidP="001A560B">
      <w:pPr>
        <w:rPr>
          <w:rFonts w:asciiTheme="minorHAnsi" w:eastAsia="Times New Roman" w:hAnsiTheme="minorHAnsi" w:cstheme="minorHAnsi"/>
        </w:rPr>
      </w:pPr>
    </w:p>
    <w:p w:rsidR="001A560B" w:rsidRPr="001F335C" w:rsidRDefault="001A560B" w:rsidP="001A560B">
      <w:pPr>
        <w:rPr>
          <w:rFonts w:asciiTheme="minorHAnsi" w:eastAsia="Times New Roman" w:hAnsiTheme="minorHAnsi" w:cstheme="minorHAnsi"/>
          <w:b/>
        </w:rPr>
      </w:pPr>
      <w:r w:rsidRPr="001F335C">
        <w:rPr>
          <w:rFonts w:asciiTheme="minorHAnsi" w:eastAsia="Times New Roman" w:hAnsiTheme="minorHAnsi" w:cstheme="minorHAnsi"/>
          <w:b/>
        </w:rPr>
        <w:t>Ihr Beitrag zum Kinderschutz  </w:t>
      </w:r>
    </w:p>
    <w:p w:rsidR="001A560B" w:rsidRPr="001A560B" w:rsidRDefault="001A560B" w:rsidP="001A560B">
      <w:pPr>
        <w:rPr>
          <w:rFonts w:asciiTheme="minorHAnsi" w:eastAsia="Times New Roman" w:hAnsiTheme="minorHAnsi" w:cstheme="minorHAnsi"/>
        </w:rPr>
      </w:pPr>
      <w:r w:rsidRPr="001A560B">
        <w:rPr>
          <w:rFonts w:asciiTheme="minorHAnsi" w:eastAsia="Times New Roman" w:hAnsiTheme="minorHAnsi" w:cstheme="minorHAnsi"/>
        </w:rPr>
        <w:t>Sie als Eltern sind unsere wichtigsten Partner im Kinderschutz. Bitte sprechen Sie uns an, wenn Sie Fragen, Sorgen oder Anregungen haben. Nur gemeinsam können wir die bestmögliche Betreuung und Sicherheit für Ihre Kinder gewährleisten.  </w:t>
      </w:r>
    </w:p>
    <w:p w:rsidR="001A560B" w:rsidRPr="001A560B" w:rsidRDefault="001A560B" w:rsidP="001A560B">
      <w:pPr>
        <w:rPr>
          <w:rFonts w:asciiTheme="minorHAnsi" w:eastAsia="Times New Roman" w:hAnsiTheme="minorHAnsi" w:cstheme="minorHAnsi"/>
        </w:rPr>
      </w:pPr>
    </w:p>
    <w:p w:rsidR="001A560B" w:rsidRPr="001F335C" w:rsidRDefault="001A560B" w:rsidP="001A560B">
      <w:pPr>
        <w:rPr>
          <w:rFonts w:asciiTheme="minorHAnsi" w:eastAsia="Times New Roman" w:hAnsiTheme="minorHAnsi" w:cstheme="minorHAnsi"/>
          <w:b/>
        </w:rPr>
      </w:pPr>
      <w:r w:rsidRPr="001F335C">
        <w:rPr>
          <w:rFonts w:asciiTheme="minorHAnsi" w:eastAsia="Times New Roman" w:hAnsiTheme="minorHAnsi" w:cstheme="minorHAnsi"/>
          <w:b/>
        </w:rPr>
        <w:t>Ansprechpersonen in der Kita  </w:t>
      </w:r>
    </w:p>
    <w:p w:rsidR="001A560B" w:rsidRPr="001A560B" w:rsidRDefault="001A560B" w:rsidP="001A560B">
      <w:pPr>
        <w:rPr>
          <w:rFonts w:asciiTheme="minorHAnsi" w:eastAsia="Times New Roman" w:hAnsiTheme="minorHAnsi" w:cstheme="minorHAnsi"/>
        </w:rPr>
      </w:pPr>
      <w:r w:rsidRPr="001A560B">
        <w:rPr>
          <w:rFonts w:asciiTheme="minorHAnsi" w:eastAsia="Times New Roman" w:hAnsiTheme="minorHAnsi" w:cstheme="minorHAnsi"/>
        </w:rPr>
        <w:t>Für weitere Informationen od</w:t>
      </w:r>
      <w:r w:rsidR="00566B5F">
        <w:rPr>
          <w:rFonts w:asciiTheme="minorHAnsi" w:eastAsia="Times New Roman" w:hAnsiTheme="minorHAnsi" w:cstheme="minorHAnsi"/>
        </w:rPr>
        <w:t>er bei konkreten Anliegen stehen</w:t>
      </w:r>
      <w:r w:rsidRPr="001A560B">
        <w:rPr>
          <w:rFonts w:asciiTheme="minorHAnsi" w:eastAsia="Times New Roman" w:hAnsiTheme="minorHAnsi" w:cstheme="minorHAnsi"/>
        </w:rPr>
        <w:t xml:space="preserve"> Ihnen</w:t>
      </w:r>
      <w:r w:rsidR="001F335C">
        <w:rPr>
          <w:rFonts w:asciiTheme="minorHAnsi" w:eastAsia="Times New Roman" w:hAnsiTheme="minorHAnsi" w:cstheme="minorHAnsi"/>
        </w:rPr>
        <w:t xml:space="preserve"> unsere Kinderschutzbeauftragte</w:t>
      </w:r>
      <w:r w:rsidR="00566B5F">
        <w:rPr>
          <w:rFonts w:asciiTheme="minorHAnsi" w:eastAsia="Times New Roman" w:hAnsiTheme="minorHAnsi" w:cstheme="minorHAnsi"/>
        </w:rPr>
        <w:t>n</w:t>
      </w:r>
      <w:r w:rsidRPr="001A560B">
        <w:rPr>
          <w:rFonts w:asciiTheme="minorHAnsi" w:eastAsia="Times New Roman" w:hAnsiTheme="minorHAnsi" w:cstheme="minorHAnsi"/>
        </w:rPr>
        <w:t xml:space="preserve"> gern</w:t>
      </w:r>
      <w:r w:rsidR="001F335C">
        <w:rPr>
          <w:rFonts w:asciiTheme="minorHAnsi" w:eastAsia="Times New Roman" w:hAnsiTheme="minorHAnsi" w:cstheme="minorHAnsi"/>
        </w:rPr>
        <w:t xml:space="preserve">e zur Verfügung. </w:t>
      </w:r>
    </w:p>
    <w:p w:rsidR="001A560B" w:rsidRPr="001A560B" w:rsidRDefault="001A560B" w:rsidP="001A560B">
      <w:pPr>
        <w:rPr>
          <w:rFonts w:asciiTheme="minorHAnsi" w:eastAsia="Times New Roman" w:hAnsiTheme="minorHAnsi" w:cstheme="minorHAnsi"/>
        </w:rPr>
      </w:pPr>
    </w:p>
    <w:p w:rsidR="00475D2B" w:rsidRDefault="001A560B">
      <w:pPr>
        <w:rPr>
          <w:rFonts w:asciiTheme="minorHAnsi" w:eastAsia="Times New Roman" w:hAnsiTheme="minorHAnsi" w:cstheme="minorHAnsi"/>
        </w:rPr>
      </w:pPr>
      <w:r w:rsidRPr="001A560B">
        <w:rPr>
          <w:rFonts w:asciiTheme="minorHAnsi" w:eastAsia="Times New Roman" w:hAnsiTheme="minorHAnsi" w:cstheme="minorHAnsi"/>
        </w:rPr>
        <w:t>Wir danken Ihnen für Ihr Vertrauen und Ihre Unterstützung! </w:t>
      </w:r>
    </w:p>
    <w:p w:rsidR="00475D2B" w:rsidRDefault="00475D2B">
      <w:pPr>
        <w:rPr>
          <w:rFonts w:asciiTheme="minorHAnsi" w:eastAsia="Times New Roman" w:hAnsiTheme="minorHAnsi" w:cstheme="minorHAnsi"/>
        </w:rPr>
      </w:pPr>
      <w:bookmarkStart w:id="0" w:name="_GoBack"/>
      <w:bookmarkEnd w:id="0"/>
    </w:p>
    <w:p w:rsidR="00475D2B" w:rsidRPr="00774A17" w:rsidRDefault="00475D2B">
      <w:pPr>
        <w:rPr>
          <w:rFonts w:asciiTheme="minorHAnsi" w:eastAsia="Times New Roman" w:hAnsiTheme="minorHAnsi" w:cstheme="minorHAnsi"/>
        </w:rPr>
      </w:pPr>
      <w:r>
        <w:rPr>
          <w:rFonts w:asciiTheme="minorHAnsi" w:eastAsia="Times New Roman" w:hAnsiTheme="minorHAnsi" w:cstheme="minorHAnsi"/>
        </w:rPr>
        <w:t xml:space="preserve">Weitere Infos finden Sie auch hier </w:t>
      </w:r>
      <w:r>
        <w:rPr>
          <w:rFonts w:ascii="Arial" w:eastAsia="Times New Roman" w:hAnsi="Arial" w:cs="Arial"/>
        </w:rPr>
        <w:t>→</w:t>
      </w:r>
      <w:r>
        <w:rPr>
          <w:rFonts w:asciiTheme="minorHAnsi" w:eastAsia="Times New Roman" w:hAnsiTheme="minorHAnsi" w:cstheme="minorHAnsi"/>
        </w:rPr>
        <w:t xml:space="preserve"> </w:t>
      </w:r>
      <w:hyperlink r:id="rId5" w:history="1">
        <w:r w:rsidRPr="00E3616A">
          <w:rPr>
            <w:rStyle w:val="Hyperlink"/>
            <w:rFonts w:asciiTheme="minorHAnsi" w:eastAsia="Times New Roman" w:hAnsiTheme="minorHAnsi" w:cstheme="minorHAnsi"/>
          </w:rPr>
          <w:t>https://www.ev-kitas-bramsche.de/Bildung/Kinderschutz</w:t>
        </w:r>
      </w:hyperlink>
      <w:r>
        <w:rPr>
          <w:rFonts w:asciiTheme="minorHAnsi" w:eastAsia="Times New Roman" w:hAnsiTheme="minorHAnsi" w:cstheme="minorHAnsi"/>
        </w:rPr>
        <w:t xml:space="preserve"> </w:t>
      </w:r>
      <w:r w:rsidR="001A560B" w:rsidRPr="001A560B">
        <w:rPr>
          <w:rFonts w:asciiTheme="minorHAnsi" w:eastAsia="Times New Roman" w:hAnsiTheme="minorHAnsi" w:cstheme="minorHAnsi"/>
        </w:rPr>
        <w:t> </w:t>
      </w:r>
      <w:r w:rsidRPr="00774A17">
        <w:rPr>
          <w:rFonts w:asciiTheme="minorHAnsi" w:eastAsia="Times New Roman" w:hAnsiTheme="minorHAnsi" w:cstheme="minorHAnsi"/>
        </w:rPr>
        <w:t xml:space="preserve"> </w:t>
      </w:r>
    </w:p>
    <w:sectPr w:rsidR="00475D2B" w:rsidRPr="00774A17" w:rsidSect="00475D2B">
      <w:pgSz w:w="11906" w:h="16838"/>
      <w:pgMar w:top="993" w:right="991"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2F50"/>
    <w:multiLevelType w:val="hybridMultilevel"/>
    <w:tmpl w:val="831E8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0708E1"/>
    <w:multiLevelType w:val="hybridMultilevel"/>
    <w:tmpl w:val="9516F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F77352"/>
    <w:multiLevelType w:val="hybridMultilevel"/>
    <w:tmpl w:val="DA8CB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A37146"/>
    <w:multiLevelType w:val="hybridMultilevel"/>
    <w:tmpl w:val="D80CD0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0F78A5"/>
    <w:multiLevelType w:val="hybridMultilevel"/>
    <w:tmpl w:val="C082C3E6"/>
    <w:lvl w:ilvl="0" w:tplc="0198A63C">
      <w:start w:val="1"/>
      <w:numFmt w:val="bullet"/>
      <w:pStyle w:val="FormatvorlageAufzhlung10Pt"/>
      <w:lvlText w:val="-"/>
      <w:lvlJc w:val="left"/>
      <w:pPr>
        <w:tabs>
          <w:tab w:val="num" w:pos="1814"/>
        </w:tabs>
        <w:ind w:left="1814" w:hanging="226"/>
      </w:pPr>
      <w:rPr>
        <w:rFonts w:ascii="Courier New" w:hAnsi="Courier New" w:hint="default"/>
      </w:rPr>
    </w:lvl>
    <w:lvl w:ilvl="1" w:tplc="0198A63C">
      <w:start w:val="1"/>
      <w:numFmt w:val="bullet"/>
      <w:lvlText w:val="-"/>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0B"/>
    <w:rsid w:val="00090364"/>
    <w:rsid w:val="001A560B"/>
    <w:rsid w:val="001F335C"/>
    <w:rsid w:val="002E0BF0"/>
    <w:rsid w:val="00442BAC"/>
    <w:rsid w:val="00475D2B"/>
    <w:rsid w:val="00566B5F"/>
    <w:rsid w:val="00584DF5"/>
    <w:rsid w:val="00774A17"/>
    <w:rsid w:val="00BF063B"/>
    <w:rsid w:val="00DB35BA"/>
    <w:rsid w:val="00EA29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025C"/>
  <w15:chartTrackingRefBased/>
  <w15:docId w15:val="{7546D160-91D1-46BA-B1AC-CDA902C9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560B"/>
    <w:rPr>
      <w:sz w:val="24"/>
      <w:szCs w:val="24"/>
      <w:lang w:eastAsia="de-DE"/>
    </w:rPr>
  </w:style>
  <w:style w:type="paragraph" w:styleId="berschrift1">
    <w:name w:val="heading 1"/>
    <w:basedOn w:val="Standard"/>
    <w:next w:val="Standard"/>
    <w:link w:val="berschrift1Zchn"/>
    <w:uiPriority w:val="9"/>
    <w:qFormat/>
    <w:rsid w:val="00584DF5"/>
    <w:pPr>
      <w:keepNext/>
      <w:keepLines/>
      <w:spacing w:before="240"/>
      <w:outlineLvl w:val="0"/>
    </w:pPr>
    <w:rPr>
      <w:rFonts w:eastAsiaTheme="majorEastAsia"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DF5"/>
    <w:rPr>
      <w:rFonts w:eastAsiaTheme="majorEastAsia" w:cstheme="majorBidi"/>
      <w:b/>
      <w:sz w:val="32"/>
      <w:szCs w:val="32"/>
    </w:rPr>
  </w:style>
  <w:style w:type="paragraph" w:customStyle="1" w:styleId="FormatvorlageAufzhlung10Pt">
    <w:name w:val="Formatvorlage Aufzählung + 10 Pt."/>
    <w:basedOn w:val="Standard"/>
    <w:qFormat/>
    <w:rsid w:val="00442BAC"/>
    <w:pPr>
      <w:numPr>
        <w:numId w:val="1"/>
      </w:numPr>
      <w:spacing w:after="120" w:line="280" w:lineRule="atLeast"/>
      <w:ind w:left="2040"/>
    </w:pPr>
    <w:rPr>
      <w:rFonts w:ascii="Arial" w:eastAsia="Times New Roman" w:hAnsi="Arial"/>
    </w:rPr>
  </w:style>
  <w:style w:type="paragraph" w:styleId="Listenabsatz">
    <w:name w:val="List Paragraph"/>
    <w:basedOn w:val="Standard"/>
    <w:uiPriority w:val="34"/>
    <w:qFormat/>
    <w:rsid w:val="001A560B"/>
    <w:pPr>
      <w:ind w:left="720"/>
      <w:contextualSpacing/>
    </w:pPr>
  </w:style>
  <w:style w:type="paragraph" w:styleId="Sprechblasentext">
    <w:name w:val="Balloon Text"/>
    <w:basedOn w:val="Standard"/>
    <w:link w:val="SprechblasentextZchn"/>
    <w:uiPriority w:val="99"/>
    <w:semiHidden/>
    <w:unhideWhenUsed/>
    <w:rsid w:val="00774A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4A17"/>
    <w:rPr>
      <w:rFonts w:ascii="Segoe UI" w:hAnsi="Segoe UI" w:cs="Segoe UI"/>
      <w:sz w:val="18"/>
      <w:szCs w:val="18"/>
      <w:lang w:eastAsia="de-DE"/>
    </w:rPr>
  </w:style>
  <w:style w:type="character" w:styleId="Hyperlink">
    <w:name w:val="Hyperlink"/>
    <w:basedOn w:val="Absatz-Standardschriftart"/>
    <w:uiPriority w:val="99"/>
    <w:unhideWhenUsed/>
    <w:rsid w:val="00475D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358452">
      <w:bodyDiv w:val="1"/>
      <w:marLeft w:val="0"/>
      <w:marRight w:val="0"/>
      <w:marTop w:val="0"/>
      <w:marBottom w:val="0"/>
      <w:divBdr>
        <w:top w:val="none" w:sz="0" w:space="0" w:color="auto"/>
        <w:left w:val="none" w:sz="0" w:space="0" w:color="auto"/>
        <w:bottom w:val="none" w:sz="0" w:space="0" w:color="auto"/>
        <w:right w:val="none" w:sz="0" w:space="0" w:color="auto"/>
      </w:divBdr>
    </w:div>
    <w:div w:id="68171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kitas-bramsche.de/Bildung/Kinderschutz"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2180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Ingrid</dc:creator>
  <cp:keywords/>
  <dc:description/>
  <cp:lastModifiedBy>Cox, Ingrid</cp:lastModifiedBy>
  <cp:revision>3</cp:revision>
  <cp:lastPrinted>2025-01-29T07:46:00Z</cp:lastPrinted>
  <dcterms:created xsi:type="dcterms:W3CDTF">2026-04-23T12:15:00Z</dcterms:created>
  <dcterms:modified xsi:type="dcterms:W3CDTF">2026-04-23T12:34:00Z</dcterms:modified>
</cp:coreProperties>
</file>